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1025">
      <v:fill type="tile" on="t" color2="#FFFFFF" o:title="g5-" focussize="0,0" recolor="t" r:id="rId4"/>
    </v:background>
  </w:background>
  <w:body>
    <w:p>
      <w:pPr>
        <w:adjustRightInd w:val="0"/>
        <w:snapToGrid w:val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br w:type="page"/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5411470</wp:posOffset>
                </wp:positionH>
                <wp:positionV relativeFrom="paragraph">
                  <wp:posOffset>8899525</wp:posOffset>
                </wp:positionV>
                <wp:extent cx="1532890" cy="686435"/>
                <wp:effectExtent l="0" t="0" r="0" b="0"/>
                <wp:wrapNone/>
                <wp:docPr id="17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 w:cs="微软雅黑"/>
                                <w:color w:val="3E5F9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E5F94"/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E5F94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 w:cs="微软雅黑"/>
                                <w:color w:val="3E5F9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E5F94"/>
                              </w:rPr>
                              <w:t>电话：1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E5F94"/>
                                <w:lang w:val="en-US" w:eastAsia="zh-CN"/>
                              </w:rPr>
                              <w:t>888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E5F94"/>
                              </w:rPr>
                              <w:t>001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E5F94"/>
                                <w:lang w:val="en-US" w:eastAsia="zh-CN"/>
                              </w:rPr>
                              <w:t>12345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 w:cs="微软雅黑"/>
                                <w:color w:val="3E5F9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E5F94"/>
                              </w:rPr>
                              <w:t>邮箱：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E5F94"/>
                                <w:lang w:val="en-US" w:eastAsia="zh-CN"/>
                              </w:rPr>
                              <w:t>xingyunri.com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426.1pt;margin-top:700.75pt;height:54.05pt;width:120.7pt;mso-wrap-style:none;z-index:251688960;mso-width-relative:page;mso-height-relative:page;" filled="f" stroked="f" coordsize="21600,21600" o:gfxdata="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RglK2QAAAA4BAAAPAAAAAAAAAAEAIAAAACIAAABkcnMvZG93bnJldi54bWxQSwECFAAU&#10;AAAACACHTuJA+HI4LfABAAC3AwAADgAAAAAAAAABACAAAAAo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 w:cs="微软雅黑"/>
                          <w:color w:val="3E5F9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E5F94"/>
                        </w:rPr>
                        <w:t>姓名：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E5F94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 w:cs="微软雅黑"/>
                          <w:color w:val="3E5F9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E5F94"/>
                        </w:rPr>
                        <w:t>电话：1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E5F94"/>
                          <w:lang w:val="en-US" w:eastAsia="zh-CN"/>
                        </w:rPr>
                        <w:t>888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E5F94"/>
                        </w:rPr>
                        <w:t>001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E5F94"/>
                          <w:lang w:val="en-US" w:eastAsia="zh-CN"/>
                        </w:rPr>
                        <w:t>12345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 w:cs="微软雅黑"/>
                          <w:color w:val="3E5F9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E5F94"/>
                        </w:rPr>
                        <w:t>邮箱：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E5F94"/>
                          <w:lang w:val="en-US" w:eastAsia="zh-CN"/>
                        </w:rPr>
                        <w:t>xingyunri.com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-473710</wp:posOffset>
            </wp:positionH>
            <wp:positionV relativeFrom="page">
              <wp:posOffset>-15875</wp:posOffset>
            </wp:positionV>
            <wp:extent cx="7588885" cy="10732135"/>
            <wp:effectExtent l="0" t="0" r="12065" b="12065"/>
            <wp:wrapNone/>
            <wp:docPr id="16" name="图片 16" descr="C:\Users\Administrator\Desktop\1.jp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:\Users\Administrator\Desktop\1.jpg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885" cy="1073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8"/>
        <w:tblW w:w="106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2"/>
        <w:gridCol w:w="5079"/>
        <w:gridCol w:w="236"/>
        <w:gridCol w:w="3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2292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</w:rPr>
            </w:pPr>
            <w:bookmarkStart w:id="0" w:name="_GoBack"/>
            <w:r>
              <w:rPr>
                <w:rFonts w:ascii="微软雅黑" w:hAnsi="微软雅黑" w:eastAsia="微软雅黑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-113665</wp:posOffset>
                  </wp:positionH>
                  <wp:positionV relativeFrom="paragraph">
                    <wp:posOffset>-151130</wp:posOffset>
                  </wp:positionV>
                  <wp:extent cx="1340485" cy="1340485"/>
                  <wp:effectExtent l="0" t="0" r="12065" b="12065"/>
                  <wp:wrapNone/>
                  <wp:docPr id="3" name="图片 3" descr="C:\Users\Administrator\Desktop\证件照片\图片2.png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C:\Users\Administrator\Desktop\证件照片\图片2.png图片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485" cy="1340485"/>
                          </a:xfrm>
                          <a:prstGeom prst="ellipse">
                            <a:avLst/>
                          </a:prstGeom>
                          <a:ln w="57150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  <w:tc>
          <w:tcPr>
            <w:tcW w:w="5079" w:type="dxa"/>
            <w:vMerge w:val="restart"/>
          </w:tcPr>
          <w:p>
            <w:pPr>
              <w:adjustRightInd w:val="0"/>
              <w:snapToGrid w:val="0"/>
              <w:rPr>
                <w:rFonts w:hint="eastAsia" w:ascii="微软雅黑" w:hAnsi="微软雅黑" w:eastAsia="微软雅黑"/>
                <w:color w:val="3D5F93"/>
                <w:sz w:val="72"/>
                <w:szCs w:val="72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3D5F93"/>
                <w:sz w:val="72"/>
                <w:szCs w:val="72"/>
                <w:lang w:eastAsia="zh-CN"/>
              </w:rPr>
              <w:t>幸运日素材</w:t>
            </w:r>
          </w:p>
        </w:tc>
        <w:tc>
          <w:tcPr>
            <w:tcW w:w="236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52705</wp:posOffset>
                  </wp:positionV>
                  <wp:extent cx="136525" cy="136525"/>
                  <wp:effectExtent l="0" t="0" r="0" b="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25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24岁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vMerge w:val="continue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5079" w:type="dxa"/>
            <w:vMerge w:val="continue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D5F93"/>
              </w:rPr>
            </w:pPr>
          </w:p>
        </w:tc>
        <w:tc>
          <w:tcPr>
            <w:tcW w:w="236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61595</wp:posOffset>
                  </wp:positionV>
                  <wp:extent cx="136525" cy="136525"/>
                  <wp:effectExtent l="0" t="0" r="0" b="0"/>
                  <wp:wrapNone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25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广东省广州市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vMerge w:val="continue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5079" w:type="dxa"/>
            <w:vMerge w:val="continue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D5F93"/>
              </w:rPr>
            </w:pPr>
          </w:p>
        </w:tc>
        <w:tc>
          <w:tcPr>
            <w:tcW w:w="236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70485</wp:posOffset>
                  </wp:positionV>
                  <wp:extent cx="136525" cy="136525"/>
                  <wp:effectExtent l="0" t="0" r="0" b="0"/>
                  <wp:wrapNone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</w:p>
        </w:tc>
        <w:tc>
          <w:tcPr>
            <w:tcW w:w="3025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88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00135000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92" w:type="dxa"/>
            <w:vMerge w:val="continue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5079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D5F93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3D5F93"/>
                <w:sz w:val="24"/>
                <w:szCs w:val="24"/>
              </w:rPr>
              <w:t>求职目标：</w:t>
            </w:r>
            <w:r>
              <w:rPr>
                <w:rFonts w:hint="eastAsia" w:ascii="微软雅黑" w:hAnsi="微软雅黑" w:eastAsia="微软雅黑"/>
                <w:color w:val="3D5F93"/>
                <w:sz w:val="24"/>
                <w:szCs w:val="24"/>
                <w:lang w:eastAsia="zh-CN"/>
              </w:rPr>
              <w:t>幸运日素材</w:t>
            </w:r>
            <w:r>
              <w:rPr>
                <w:rFonts w:hint="eastAsia" w:ascii="微软雅黑" w:hAnsi="微软雅黑" w:eastAsia="微软雅黑"/>
                <w:color w:val="3D5F93"/>
                <w:sz w:val="24"/>
                <w:szCs w:val="24"/>
              </w:rPr>
              <w:t>市场专员</w:t>
            </w:r>
          </w:p>
        </w:tc>
        <w:tc>
          <w:tcPr>
            <w:tcW w:w="236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75565</wp:posOffset>
                  </wp:positionV>
                  <wp:extent cx="136525" cy="136525"/>
                  <wp:effectExtent l="0" t="0" r="0" b="0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</w:p>
        </w:tc>
        <w:tc>
          <w:tcPr>
            <w:tcW w:w="3025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xingyunri.com</w:t>
            </w:r>
          </w:p>
        </w:tc>
      </w:tr>
    </w:tbl>
    <w:p>
      <w:pPr>
        <w:adjustRightInd w:val="0"/>
        <w:snapToGrid w:val="0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2"/>
          <w:szCs w:val="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-1772285</wp:posOffset>
            </wp:positionV>
            <wp:extent cx="7562850" cy="1870075"/>
            <wp:effectExtent l="0" t="0" r="0" b="0"/>
            <wp:wrapNone/>
            <wp:docPr id="4" name="图片 4" descr="C:\Users\Administrator\Desktop\om0007\g5he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om0007\g5head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870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8"/>
        <w:tblW w:w="1044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849"/>
        <w:gridCol w:w="2125"/>
        <w:gridCol w:w="3442"/>
        <w:gridCol w:w="2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tcBorders>
              <w:top w:val="single" w:color="3D5F93" w:sz="18" w:space="0"/>
              <w:left w:val="single" w:color="3D5F93" w:sz="18" w:space="0"/>
              <w:bottom w:val="single" w:color="3D5F93" w:sz="18" w:space="0"/>
              <w:right w:val="single" w:color="3D5F93" w:sz="18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color w:val="2C69A2"/>
                <w:sz w:val="30"/>
                <w:szCs w:val="30"/>
              </w:rPr>
              <w:t>教育背景</w:t>
            </w:r>
          </w:p>
        </w:tc>
        <w:tc>
          <w:tcPr>
            <w:tcW w:w="849" w:type="dxa"/>
            <w:tcBorders>
              <w:left w:val="single" w:color="3D5F93" w:sz="18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2125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1879B2"/>
              </w:rPr>
            </w:pPr>
            <w:r>
              <w:rPr>
                <w:rFonts w:hint="eastAsia" w:ascii="微软雅黑" w:hAnsi="微软雅黑" w:eastAsia="微软雅黑"/>
                <w:color w:val="1879B2"/>
                <w:sz w:val="24"/>
                <w:szCs w:val="24"/>
              </w:rPr>
              <w:t>2008.09-2012.07</w:t>
            </w:r>
          </w:p>
        </w:tc>
        <w:tc>
          <w:tcPr>
            <w:tcW w:w="3442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1879B2"/>
              </w:rPr>
            </w:pPr>
            <w:r>
              <w:rPr>
                <w:rFonts w:hint="eastAsia" w:ascii="微软雅黑" w:hAnsi="微软雅黑" w:eastAsia="微软雅黑"/>
                <w:color w:val="1879B2"/>
                <w:sz w:val="24"/>
                <w:szCs w:val="24"/>
              </w:rPr>
              <w:t>华南理工</w:t>
            </w:r>
          </w:p>
        </w:tc>
        <w:tc>
          <w:tcPr>
            <w:tcW w:w="2610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1879B2"/>
              </w:rPr>
            </w:pPr>
            <w:r>
              <w:rPr>
                <w:rFonts w:hint="eastAsia" w:ascii="微软雅黑" w:hAnsi="微软雅黑" w:eastAsia="微软雅黑"/>
                <w:color w:val="1879B2"/>
                <w:sz w:val="24"/>
                <w:szCs w:val="24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2266" w:type="dxa"/>
            <w:gridSpan w:val="2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8177" w:type="dxa"/>
            <w:gridSpan w:val="3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主修课程</w:t>
            </w: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br w:type="textWrapping"/>
            </w: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43" w:type="dxa"/>
            <w:gridSpan w:val="5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ascii="微软雅黑" w:hAnsi="微软雅黑" w:eastAsia="微软雅黑"/>
                <w:color w:val="A8D7E7"/>
                <w:sz w:val="15"/>
                <w:szCs w:val="15"/>
              </w:rPr>
              <w:pict>
                <v:rect id="_x0000_i1025" o:spt="1" style="height:1.5pt;width:409.6pt;" fillcolor="#2C69A2" filled="t" stroked="f" coordsize="21600,21600" o:hr="t" o:hrstd="t" o:hrnoshade="t" o:hrpct="800" o:hralign="right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417" w:type="dxa"/>
            <w:tcBorders>
              <w:top w:val="single" w:color="3D5F93" w:sz="18" w:space="0"/>
              <w:left w:val="single" w:color="3D5F93" w:sz="18" w:space="0"/>
              <w:bottom w:val="single" w:color="3D5F93" w:sz="18" w:space="0"/>
              <w:right w:val="single" w:color="3D5F93" w:sz="18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sz w:val="30"/>
                <w:szCs w:val="30"/>
              </w:rPr>
            </w:pPr>
            <w:r>
              <w:rPr>
                <w:rFonts w:hint="eastAsia" w:ascii="微软雅黑" w:hAnsi="微软雅黑" w:eastAsia="微软雅黑"/>
                <w:color w:val="2C69A2"/>
                <w:sz w:val="30"/>
                <w:szCs w:val="30"/>
              </w:rPr>
              <w:t>工作经验</w:t>
            </w:r>
          </w:p>
        </w:tc>
        <w:tc>
          <w:tcPr>
            <w:tcW w:w="849" w:type="dxa"/>
            <w:tcBorders>
              <w:left w:val="single" w:color="3D5F93" w:sz="18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sz w:val="30"/>
                <w:szCs w:val="30"/>
              </w:rPr>
            </w:pPr>
          </w:p>
        </w:tc>
        <w:tc>
          <w:tcPr>
            <w:tcW w:w="2125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C6992"/>
              </w:rPr>
            </w:pPr>
            <w:r>
              <w:rPr>
                <w:rFonts w:hint="eastAsia" w:ascii="微软雅黑" w:hAnsi="微软雅黑" w:eastAsia="微软雅黑"/>
                <w:color w:val="3C6992"/>
                <w:sz w:val="24"/>
                <w:szCs w:val="24"/>
              </w:rPr>
              <w:t>2013.10至今</w:t>
            </w:r>
          </w:p>
        </w:tc>
        <w:tc>
          <w:tcPr>
            <w:tcW w:w="3442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C6992"/>
              </w:rPr>
            </w:pPr>
            <w:r>
              <w:rPr>
                <w:rFonts w:hint="eastAsia" w:ascii="微软雅黑" w:hAnsi="微软雅黑" w:eastAsia="微软雅黑"/>
                <w:color w:val="3C6992"/>
                <w:sz w:val="24"/>
                <w:szCs w:val="24"/>
              </w:rPr>
              <w:t>卓望信息科技有限公司</w:t>
            </w:r>
          </w:p>
        </w:tc>
        <w:tc>
          <w:tcPr>
            <w:tcW w:w="2610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C6992"/>
              </w:rPr>
            </w:pPr>
            <w:r>
              <w:rPr>
                <w:rFonts w:hint="eastAsia" w:ascii="微软雅黑" w:hAnsi="微软雅黑" w:eastAsia="微软雅黑"/>
                <w:color w:val="3C6992"/>
                <w:sz w:val="24"/>
                <w:szCs w:val="24"/>
              </w:rPr>
              <w:t>营运推广主管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6" w:type="dxa"/>
            <w:gridSpan w:val="2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8177" w:type="dxa"/>
            <w:gridSpan w:val="3"/>
          </w:tcPr>
          <w:p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负责社会化媒体营销团队的搭建工作，制定相关运营策略和指标，带领团队实施计划；</w:t>
            </w:r>
          </w:p>
          <w:p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网站常态运营活动规划和推进执行</w:t>
            </w:r>
          </w:p>
          <w:p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相关数据报告和统计，为公司决策层提供决策依据</w:t>
            </w:r>
          </w:p>
          <w:p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轻量级产品和应用的策划，统筹产品、技术团队成员实施。</w:t>
            </w:r>
          </w:p>
          <w:p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社会化媒体账号总共涨粉67万（包含QQ空间，人人网，新浪微博，腾讯微博）日均互动量相比接手前提升1000%，评论转发量级达到百千级</w:t>
            </w:r>
          </w:p>
          <w:p>
            <w:pPr>
              <w:adjustRightInd w:val="0"/>
              <w:snapToGrid w:val="0"/>
              <w:rPr>
                <w:rFonts w:ascii="微软雅黑" w:hAnsi="微软雅黑" w:eastAsia="微软雅黑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6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sz w:val="30"/>
                <w:szCs w:val="30"/>
              </w:rPr>
            </w:pPr>
          </w:p>
        </w:tc>
        <w:tc>
          <w:tcPr>
            <w:tcW w:w="2125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C6992"/>
              </w:rPr>
            </w:pPr>
            <w:r>
              <w:rPr>
                <w:rFonts w:hint="eastAsia" w:ascii="微软雅黑" w:hAnsi="微软雅黑" w:eastAsia="微软雅黑"/>
                <w:color w:val="3C6992"/>
                <w:sz w:val="24"/>
                <w:szCs w:val="24"/>
              </w:rPr>
              <w:t>2012.08-2013.09</w:t>
            </w:r>
          </w:p>
        </w:tc>
        <w:tc>
          <w:tcPr>
            <w:tcW w:w="3442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C6992"/>
              </w:rPr>
            </w:pPr>
            <w:r>
              <w:rPr>
                <w:rFonts w:hint="eastAsia" w:ascii="微软雅黑" w:hAnsi="微软雅黑" w:eastAsia="微软雅黑"/>
                <w:color w:val="3C6992"/>
                <w:sz w:val="24"/>
                <w:szCs w:val="24"/>
              </w:rPr>
              <w:t>广州灵心沙文化活动有限公司</w:t>
            </w:r>
          </w:p>
        </w:tc>
        <w:tc>
          <w:tcPr>
            <w:tcW w:w="2610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C6992"/>
              </w:rPr>
            </w:pPr>
            <w:r>
              <w:rPr>
                <w:rFonts w:hint="eastAsia" w:ascii="微软雅黑" w:hAnsi="微软雅黑" w:eastAsia="微软雅黑"/>
                <w:color w:val="3C6992"/>
                <w:sz w:val="24"/>
                <w:szCs w:val="24"/>
              </w:rPr>
              <w:t>市场推广专员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2266" w:type="dxa"/>
            <w:gridSpan w:val="2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8177" w:type="dxa"/>
            <w:gridSpan w:val="3"/>
          </w:tcPr>
          <w:p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网络推广渠道搭建维护，包括QQ空间、微博、豆瓣等；</w:t>
            </w:r>
          </w:p>
          <w:p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负责软硬广投放，网络舆情监控，公关稿撰写，事件营销策划；</w:t>
            </w:r>
          </w:p>
          <w:p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标书制作和撰写，甲方沟通工作。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43" w:type="dxa"/>
            <w:gridSpan w:val="5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ascii="微软雅黑" w:hAnsi="微软雅黑" w:eastAsia="微软雅黑"/>
                <w:color w:val="A8D7E7"/>
                <w:sz w:val="15"/>
                <w:szCs w:val="15"/>
              </w:rPr>
              <w:pict>
                <v:rect id="_x0000_i1026" o:spt="1" style="height:1.5pt;width:409.6pt;" fillcolor="#2C69A2" filled="t" stroked="f" coordsize="21600,21600" o:hr="t" o:hrstd="t" o:hrnoshade="t" o:hrpct="800" o:hralign="right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17" w:type="dxa"/>
            <w:tcBorders>
              <w:top w:val="single" w:color="3D5F93" w:sz="18" w:space="0"/>
              <w:left w:val="single" w:color="3D5F93" w:sz="18" w:space="0"/>
              <w:bottom w:val="single" w:color="3D5F93" w:sz="18" w:space="0"/>
              <w:right w:val="single" w:color="3D5F93" w:sz="18" w:space="0"/>
            </w:tcBorders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color w:val="2C69A2"/>
                <w:sz w:val="30"/>
                <w:szCs w:val="30"/>
              </w:rPr>
              <w:t>技能证书</w:t>
            </w:r>
          </w:p>
        </w:tc>
        <w:tc>
          <w:tcPr>
            <w:tcW w:w="849" w:type="dxa"/>
            <w:tcBorders>
              <w:left w:val="single" w:color="3D5F93" w:sz="18" w:space="0"/>
            </w:tcBorders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8177" w:type="dxa"/>
            <w:gridSpan w:val="3"/>
            <w:vMerge w:val="restart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CET-6，优秀的听说写能力</w:t>
            </w: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br w:type="textWrapping"/>
            </w: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计算机二级，熟悉计算机各项操作</w:t>
            </w: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br w:type="textWrapping"/>
            </w: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高级营销员，国家职业资格四级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2266" w:type="dxa"/>
            <w:gridSpan w:val="2"/>
          </w:tcPr>
          <w:p>
            <w:pPr>
              <w:adjustRightInd w:val="0"/>
              <w:snapToGrid w:val="0"/>
              <w:rPr>
                <w:rFonts w:hint="eastAsia" w:ascii="微软雅黑" w:hAnsi="微软雅黑" w:eastAsia="微软雅黑"/>
                <w:color w:val="2C69A2"/>
                <w:sz w:val="30"/>
                <w:szCs w:val="30"/>
              </w:rPr>
            </w:pPr>
          </w:p>
        </w:tc>
        <w:tc>
          <w:tcPr>
            <w:tcW w:w="8177" w:type="dxa"/>
            <w:gridSpan w:val="3"/>
            <w:vMerge w:val="continue"/>
          </w:tcPr>
          <w:p>
            <w:pPr>
              <w:adjustRightInd w:val="0"/>
              <w:snapToGrid w:val="0"/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43" w:type="dxa"/>
            <w:gridSpan w:val="5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ascii="微软雅黑" w:hAnsi="微软雅黑" w:eastAsia="微软雅黑"/>
                <w:color w:val="A8D7E7"/>
                <w:sz w:val="15"/>
                <w:szCs w:val="15"/>
              </w:rPr>
              <w:pict>
                <v:rect id="_x0000_i1027" o:spt="1" style="height:1.5pt;width:409.6pt;" fillcolor="#2C69A2" filled="t" stroked="f" coordsize="21600,21600" o:hr="t" o:hrstd="t" o:hrnoshade="t" o:hrpct="800" o:hralign="right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417" w:type="dxa"/>
            <w:tcBorders>
              <w:top w:val="single" w:color="3D5F93" w:sz="18" w:space="0"/>
              <w:left w:val="single" w:color="3D5F93" w:sz="18" w:space="0"/>
              <w:bottom w:val="single" w:color="3D5F93" w:sz="18" w:space="0"/>
              <w:right w:val="single" w:color="3D5F93" w:sz="18" w:space="0"/>
            </w:tcBorders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D5F93"/>
                <w:sz w:val="30"/>
                <w:szCs w:val="30"/>
              </w:rPr>
            </w:pPr>
            <w:r>
              <w:rPr>
                <w:rFonts w:hint="eastAsia" w:ascii="微软雅黑" w:hAnsi="微软雅黑" w:eastAsia="微软雅黑"/>
                <w:color w:val="3D5F93"/>
                <w:sz w:val="30"/>
                <w:szCs w:val="30"/>
              </w:rPr>
              <w:t>自我评价</w:t>
            </w:r>
          </w:p>
        </w:tc>
        <w:tc>
          <w:tcPr>
            <w:tcW w:w="849" w:type="dxa"/>
            <w:tcBorders>
              <w:left w:val="single" w:color="3D5F93" w:sz="18" w:space="0"/>
            </w:tcBorders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D5F93"/>
                <w:sz w:val="30"/>
                <w:szCs w:val="30"/>
              </w:rPr>
            </w:pPr>
          </w:p>
        </w:tc>
        <w:tc>
          <w:tcPr>
            <w:tcW w:w="8177" w:type="dxa"/>
            <w:gridSpan w:val="3"/>
            <w:vMerge w:val="restart"/>
          </w:tcPr>
          <w:p>
            <w:pPr>
              <w:adjustRightInd w:val="0"/>
              <w:snapToGrid w:val="0"/>
              <w:spacing w:line="276" w:lineRule="auto"/>
              <w:rPr>
                <w:rFonts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本人是市场营销专业毕业生，有丰富的营销知识体系做基础；对于市场营销方面的前沿和动向有一定的了解，善于分析和吸取经验熟悉网络推广，尤其是社会化媒体方面，有独到的见解和经验个性开朗，容易相处，团队荣誉感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2266" w:type="dxa"/>
            <w:gridSpan w:val="2"/>
          </w:tcPr>
          <w:p>
            <w:pPr>
              <w:adjustRightInd w:val="0"/>
              <w:snapToGrid w:val="0"/>
              <w:rPr>
                <w:rFonts w:hint="eastAsia" w:ascii="微软雅黑" w:hAnsi="微软雅黑" w:eastAsia="微软雅黑"/>
                <w:color w:val="3D5F93"/>
                <w:sz w:val="30"/>
                <w:szCs w:val="30"/>
              </w:rPr>
            </w:pPr>
          </w:p>
        </w:tc>
        <w:tc>
          <w:tcPr>
            <w:tcW w:w="8177" w:type="dxa"/>
            <w:gridSpan w:val="3"/>
            <w:vMerge w:val="continue"/>
          </w:tcPr>
          <w:p>
            <w:pPr>
              <w:adjustRightInd w:val="0"/>
              <w:snapToGrid w:val="0"/>
              <w:spacing w:line="276" w:lineRule="auto"/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43" w:type="dxa"/>
            <w:gridSpan w:val="5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ascii="微软雅黑" w:hAnsi="微软雅黑" w:eastAsia="微软雅黑"/>
                <w:color w:val="A8D7E7"/>
                <w:sz w:val="15"/>
                <w:szCs w:val="15"/>
              </w:rPr>
              <w:pict>
                <v:rect id="_x0000_i1028" o:spt="1" style="height:1.5pt;width:409.6pt;" fillcolor="#2C69A2" filled="t" stroked="f" coordsize="21600,21600" o:hr="t" o:hrstd="t" o:hrnoshade="t" o:hrpct="800" o:hralign="right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>
      <w:pPr>
        <w:adjustRightInd w:val="0"/>
        <w:snapToGrid w:val="0"/>
        <w:rPr>
          <w:rFonts w:ascii="微软雅黑" w:hAnsi="微软雅黑" w:eastAsia="微软雅黑"/>
          <w:sz w:val="2"/>
          <w:szCs w:val="2"/>
        </w:rPr>
      </w:pPr>
      <w:r>
        <w:rPr>
          <w:rFonts w:ascii="微软雅黑" w:hAnsi="微软雅黑" w:eastAsia="微软雅黑"/>
          <w:sz w:val="2"/>
          <w:szCs w:val="2"/>
        </w:rPr>
        <w:br w:type="page"/>
      </w:r>
    </w:p>
    <w:p>
      <w:r>
        <w:rPr>
          <w:color w:val="3636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4732655</wp:posOffset>
                </wp:positionH>
                <wp:positionV relativeFrom="paragraph">
                  <wp:posOffset>-168275</wp:posOffset>
                </wp:positionV>
                <wp:extent cx="1990090" cy="116395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090" cy="1163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汉仪书魂体简" w:hAnsi="微软雅黑" w:eastAsia="汉仪书魂体简"/>
                                <w:color w:val="363636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hint="eastAsia" w:ascii="汉仪书魂体简" w:hAnsi="微软雅黑" w:eastAsia="汉仪书魂体简"/>
                                <w:color w:val="363636"/>
                                <w:sz w:val="120"/>
                                <w:szCs w:val="120"/>
                              </w:rPr>
                              <w:t>荐信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2.65pt;margin-top:-13.25pt;height:91.65pt;width:156.7pt;z-index:251675648;mso-width-relative:page;mso-height-relative:page;" filled="f" stroked="f" coordsize="21600,21600" o:gfxdata="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KiI9dkAAAAMAQAADwAAAAAAAAABACAAAAAiAAAA&#10;ZHJzL2Rvd25yZXYueG1sUEsBAhQAFAAAAAgAh07iQLzKVqwGAgAA1AMAAA4AAAAAAAAAAQAgAAAA&#10;KA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汉仪书魂体简" w:hAnsi="微软雅黑" w:eastAsia="汉仪书魂体简"/>
                          <w:color w:val="363636"/>
                          <w:sz w:val="120"/>
                          <w:szCs w:val="120"/>
                        </w:rPr>
                      </w:pPr>
                      <w:r>
                        <w:rPr>
                          <w:rFonts w:hint="eastAsia" w:ascii="汉仪书魂体简" w:hAnsi="微软雅黑" w:eastAsia="汉仪书魂体简"/>
                          <w:color w:val="363636"/>
                          <w:sz w:val="120"/>
                          <w:szCs w:val="120"/>
                        </w:rPr>
                        <w:t>荐信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3636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3814445</wp:posOffset>
                </wp:positionH>
                <wp:positionV relativeFrom="paragraph">
                  <wp:posOffset>-276860</wp:posOffset>
                </wp:positionV>
                <wp:extent cx="1325880" cy="998855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998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汉仪书魂体简" w:hAnsi="微软雅黑" w:eastAsia="汉仪书魂体简"/>
                                <w:color w:val="363636"/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rFonts w:hint="eastAsia" w:ascii="汉仪书魂体简" w:hAnsi="微软雅黑" w:eastAsia="汉仪书魂体简"/>
                                <w:color w:val="363636"/>
                                <w:sz w:val="180"/>
                                <w:szCs w:val="180"/>
                              </w:rPr>
                              <w:t>自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00.35pt;margin-top:-21.8pt;height:78.65pt;width:104.4pt;z-index:251674624;mso-width-relative:page;mso-height-relative:page;" filled="f" stroked="f" coordsize="21600,21600" o:gfxdata="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SoMynYAAAACwEAAA8AAAAAAAAAAQAgAAAAIgAAAGRy&#10;cy9kb3ducmV2LnhtbFBLAQIUABQAAAAIAIdO4kDfcUYqBQIAANUDAAAOAAAAAAAAAAEAIAAAACc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汉仪书魂体简" w:hAnsi="微软雅黑" w:eastAsia="汉仪书魂体简"/>
                          <w:color w:val="363636"/>
                          <w:sz w:val="180"/>
                          <w:szCs w:val="180"/>
                        </w:rPr>
                      </w:pPr>
                      <w:r>
                        <w:rPr>
                          <w:rFonts w:hint="eastAsia" w:ascii="汉仪书魂体简" w:hAnsi="微软雅黑" w:eastAsia="汉仪书魂体简"/>
                          <w:color w:val="363636"/>
                          <w:sz w:val="180"/>
                          <w:szCs w:val="180"/>
                        </w:rPr>
                        <w:t>自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-449580</wp:posOffset>
            </wp:positionH>
            <wp:positionV relativeFrom="page">
              <wp:posOffset>0</wp:posOffset>
            </wp:positionV>
            <wp:extent cx="7569200" cy="10708005"/>
            <wp:effectExtent l="0" t="0" r="12700" b="17145"/>
            <wp:wrapNone/>
            <wp:docPr id="15" name="图片 15" descr="C:\Users\Administrator\Desktop\2.jp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strator\Desktop\2.jpg2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08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rPr>
          <w:rFonts w:ascii="微软雅黑" w:hAnsi="微软雅黑" w:eastAsia="微软雅黑"/>
          <w:sz w:val="2"/>
          <w:szCs w:val="2"/>
        </w:rPr>
      </w:pPr>
      <w: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-32385</wp:posOffset>
                </wp:positionH>
                <wp:positionV relativeFrom="page">
                  <wp:posOffset>892175</wp:posOffset>
                </wp:positionV>
                <wp:extent cx="6762750" cy="1593850"/>
                <wp:effectExtent l="0" t="0" r="0" b="0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159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>尊敬的领导：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>　　您好！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>　　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  <w:lang w:eastAsia="zh-CN"/>
                              </w:rPr>
                              <w:t>幸运日素材设计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>科技大学艺术系的一名学生，即将面临毕业。四年来，在师友的严格教益及个人的努力下，我具备了扎实的专业基础知识，系统地掌握了等有关理论;熟悉涉外工作常用礼仪;具备较好的英语听、说、读、写、译等能力;能熟练操作计算机办公软件。同时，我利用课余时间广泛地涉猎了大量书籍，不但充实了自己，也培养了自己多方面的技能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在校期间，我认真学习，勤奋刻苦，努力做好本职工作，在学生会和班级工作中积累了大量的工作经验，使自己具有良好的身体素质和心理素质。几年来我努力学习专业知识，从各门课程的基础知识出发，努力掌握其基本技能技巧，深钻细研，寻求其内在规律，并取得了良好的成绩，获过二等奖学金在学好专业知识的基础上，我还自学了电脑方面的一些知识，比如：电脑一般故障的排除、文字处理与排版…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!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!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ind w:firstLine="2200" w:firstLineChars="1100"/>
                            </w:pPr>
                            <w:r>
                              <w:rPr>
                                <w:rFonts w:hint="eastAsia"/>
                              </w:rPr>
                              <w:t>此致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99" w:leftChars="47" w:firstLine="1600" w:firstLineChars="800"/>
                            </w:pPr>
                            <w:r>
                              <w:t>敬礼</w:t>
                            </w:r>
                            <w:r>
                              <w:rPr>
                                <w:rFonts w:hint="eastAsia"/>
                              </w:rPr>
                              <w:t>!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                                                       申请人：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申请时间：        年      月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2.55pt;margin-top:70.25pt;height:125.5pt;width:532.5pt;mso-position-horizontal-relative:margin;mso-position-vertical-relative:page;z-index:251664384;mso-width-relative:page;mso-height-relative:margin;mso-height-percent:200;" filled="f" stroked="f" coordsize="21600,21600" o:gfxdata="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JgzcA2QAAAAsBAAAPAAAAAAAAAAEAIAAAACIAAABk&#10;cnMvZG93bnJldi54bWxQSwECFAAUAAAACACHTuJAqsatQgUCAADVAwAADgAAAAAAAAABACAAAAAo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64646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>尊敬的领导：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>　　您好！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>　　我是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  <w:lang w:eastAsia="zh-CN"/>
                        </w:rPr>
                        <w:t>幸运日素材设计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>科技大学艺术系的一名学生，即将面临毕业。四年来，在师友的严格教益及个人的努力下，我具备了扎实的专业基础知识，系统地掌握了等有关理论;熟悉涉外工作常用礼仪;具备较好的英语听、说、读、写、译等能力;能熟练操作计算机办公软件。同时，我利用课余时间广泛地涉猎了大量书籍，不但充实了自己，也培养了自己多方面的技能。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在校期间，我认真学习，勤奋刻苦，努力做好本职工作，在学生会和班级工作中积累了大量的工作经验，使自己具有良好的身体素质和心理素质。几年来我努力学习专业知识，从各门课程的基础知识出发，努力掌握其基本技能技巧，深钻细研，寻求其内在规律，并取得了良好的成绩，获过二等奖学金在学好专业知识的基础上，我还自学了电脑方面的一些知识，比如：电脑一般故障的排除、文字处理与排版……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!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!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646464"/>
                          <w:sz w:val="20"/>
                          <w:szCs w:val="20"/>
                        </w:rPr>
                      </w:pPr>
                    </w:p>
                    <w:p>
                      <w:pPr>
                        <w:pStyle w:val="2"/>
                        <w:adjustRightInd w:val="0"/>
                        <w:snapToGrid w:val="0"/>
                        <w:ind w:firstLine="2200" w:firstLineChars="1100"/>
                      </w:pPr>
                      <w:r>
                        <w:rPr>
                          <w:rFonts w:hint="eastAsia"/>
                        </w:rPr>
                        <w:t>此致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99" w:leftChars="47" w:firstLine="1600" w:firstLineChars="800"/>
                      </w:pPr>
                      <w:r>
                        <w:t>敬礼</w:t>
                      </w:r>
                      <w:r>
                        <w:rPr>
                          <w:rFonts w:hint="eastAsia"/>
                        </w:rPr>
                        <w:t>!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                                                                 申请人：  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4646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                                                           </w:t>
                      </w:r>
                      <w:r>
                        <w:rPr>
                          <w:rFonts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申请时间：        年      月  </w:t>
                      </w:r>
                      <w:r>
                        <w:rPr>
                          <w:rFonts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4731385</wp:posOffset>
                </wp:positionH>
                <wp:positionV relativeFrom="paragraph">
                  <wp:posOffset>522605</wp:posOffset>
                </wp:positionV>
                <wp:extent cx="2472055" cy="99885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055" cy="998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Arial" w:hAnsi="Arial" w:eastAsia="Arial Unicode MS" w:cs="Arial"/>
                                <w:b/>
                                <w:color w:val="02CBC9"/>
                                <w:sz w:val="28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eastAsia="Arial Unicode MS" w:cs="Arial"/>
                                <w:b/>
                                <w:color w:val="02CBC9"/>
                                <w:sz w:val="28"/>
                                <w:szCs w:val="40"/>
                              </w:rPr>
                              <w:t>A COVER LETTER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2.55pt;margin-top:41.15pt;height:78.65pt;width:194.65pt;z-index:251676672;mso-width-relative:page;mso-height-relative:page;" filled="f" stroked="f" coordsize="21600,21600" o:gfxdata="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i1gvXZAAAACwEAAA8AAAAAAAAAAQAgAAAAIgAAAGRy&#10;cy9kb3ducmV2LnhtbFBLAQIUABQAAAAIAIdO4kDKPZ53BAIAANUDAAAOAAAAAAAAAAEAIAAAACg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Arial" w:hAnsi="Arial" w:eastAsia="Arial Unicode MS" w:cs="Arial"/>
                          <w:b/>
                          <w:color w:val="02CBC9"/>
                          <w:sz w:val="28"/>
                          <w:szCs w:val="40"/>
                        </w:rPr>
                      </w:pPr>
                      <w:r>
                        <w:rPr>
                          <w:rFonts w:ascii="Arial" w:hAnsi="Arial" w:eastAsia="Arial Unicode MS" w:cs="Arial"/>
                          <w:b/>
                          <w:color w:val="02CBC9"/>
                          <w:sz w:val="28"/>
                          <w:szCs w:val="40"/>
                        </w:rPr>
                        <w:t>A COVER LETTER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-421640</wp:posOffset>
            </wp:positionH>
            <wp:positionV relativeFrom="page">
              <wp:posOffset>6400165</wp:posOffset>
            </wp:positionV>
            <wp:extent cx="3358515" cy="3533775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8366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4164965</wp:posOffset>
                </wp:positionH>
                <wp:positionV relativeFrom="paragraph">
                  <wp:posOffset>841375</wp:posOffset>
                </wp:positionV>
                <wp:extent cx="2475230" cy="45720"/>
                <wp:effectExtent l="0" t="0" r="1270" b="1143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4976" cy="45719"/>
                          <a:chOff x="0" y="0"/>
                          <a:chExt cx="4023360" cy="121920"/>
                        </a:xfrm>
                      </wpg:grpSpPr>
                      <wps:wsp>
                        <wps:cNvPr id="10" name="矩形 6"/>
                        <wps:cNvSpPr/>
                        <wps:spPr>
                          <a:xfrm>
                            <a:off x="0" y="0"/>
                            <a:ext cx="938784" cy="121920"/>
                          </a:xfrm>
                          <a:prstGeom prst="rect">
                            <a:avLst/>
                          </a:prstGeom>
                          <a:solidFill>
                            <a:srgbClr val="11738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矩形 7"/>
                        <wps:cNvSpPr/>
                        <wps:spPr>
                          <a:xfrm>
                            <a:off x="926592" y="0"/>
                            <a:ext cx="1316736" cy="121920"/>
                          </a:xfrm>
                          <a:prstGeom prst="rect">
                            <a:avLst/>
                          </a:prstGeom>
                          <a:solidFill>
                            <a:srgbClr val="F1863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矩形 8"/>
                        <wps:cNvSpPr/>
                        <wps:spPr>
                          <a:xfrm>
                            <a:off x="2182368" y="0"/>
                            <a:ext cx="1840992" cy="121920"/>
                          </a:xfrm>
                          <a:prstGeom prst="rect">
                            <a:avLst/>
                          </a:prstGeom>
                          <a:solidFill>
                            <a:srgbClr val="AA271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7.95pt;margin-top:66.25pt;height:3.6pt;width:194.9pt;z-index:251683840;mso-width-relative:page;mso-height-relative:page;" coordsize="4023360,121920" o:gfxdata="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C33LIY2wAAAAwBAAAPAAAAAAAAAAEAIAAAACIAAABk&#10;cnMvZG93bnJldi54bWxQSwECFAAUAAAACACHTuJAw9mlISADAACSCwAADgAAAAAAAAABACAAAAAq&#10;AQAAZHJzL2Uyb0RvYy54bWxQSwUGAAAAAAYABgBZAQAAvAYAAAAA&#10;">
                <o:lock v:ext="edit" aspectratio="f"/>
                <v:rect id="矩形 6" o:spid="_x0000_s1026" o:spt="1" style="position:absolute;left:0;top:0;height:121920;width:938784;v-text-anchor:middle;" fillcolor="#11738A" filled="t" stroked="f" coordsize="21600,21600" o:gfxdata="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shMW6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7" o:spid="_x0000_s1026" o:spt="1" style="position:absolute;left:926592;top:0;height:121920;width:1316736;v-text-anchor:middle;" fillcolor="#F1863E" filled="t" stroked="f" coordsize="21600,21600" o:gfxdata="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Vyi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8" o:spid="_x0000_s1026" o:spt="1" style="position:absolute;left:2182368;top:0;height:121920;width:1840992;v-text-anchor:middle;" fillcolor="#AA271D" filled="t" stroked="f" coordsize="21600,21600" o:gfxdata="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Z843b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微软雅黑" w:hAnsi="微软雅黑" w:eastAsia="微软雅黑"/>
          <w:sz w:val="2"/>
          <w:szCs w:val="2"/>
          <w:lang w:val="en-US" w:eastAsia="zh-CN"/>
        </w:rPr>
        <w:t>1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汉仪书魂体简">
    <w:panose1 w:val="02010609000101010101"/>
    <w:charset w:val="86"/>
    <w:family w:val="modern"/>
    <w:pitch w:val="default"/>
    <w:sig w:usb0="00000001" w:usb1="080E0800" w:usb2="00000002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33E63"/>
    <w:multiLevelType w:val="multilevel"/>
    <w:tmpl w:val="2F033E6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3D5F9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D024223"/>
    <w:multiLevelType w:val="multilevel"/>
    <w:tmpl w:val="6D02422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3D5F9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037"/>
    <w:rsid w:val="00004BD5"/>
    <w:rsid w:val="00010AC4"/>
    <w:rsid w:val="000204DD"/>
    <w:rsid w:val="00022CFE"/>
    <w:rsid w:val="000352B2"/>
    <w:rsid w:val="00062E28"/>
    <w:rsid w:val="000666F4"/>
    <w:rsid w:val="00097F89"/>
    <w:rsid w:val="000C5AE7"/>
    <w:rsid w:val="000D225D"/>
    <w:rsid w:val="0011234B"/>
    <w:rsid w:val="00113E6B"/>
    <w:rsid w:val="00124EB8"/>
    <w:rsid w:val="00136C17"/>
    <w:rsid w:val="00155284"/>
    <w:rsid w:val="00166135"/>
    <w:rsid w:val="001B0F53"/>
    <w:rsid w:val="001E3784"/>
    <w:rsid w:val="001F7D7C"/>
    <w:rsid w:val="00261183"/>
    <w:rsid w:val="002A6BC9"/>
    <w:rsid w:val="00307A88"/>
    <w:rsid w:val="003140BE"/>
    <w:rsid w:val="00333893"/>
    <w:rsid w:val="0035539B"/>
    <w:rsid w:val="00362E5F"/>
    <w:rsid w:val="00411479"/>
    <w:rsid w:val="004466BE"/>
    <w:rsid w:val="00456B58"/>
    <w:rsid w:val="004713D8"/>
    <w:rsid w:val="00472CB6"/>
    <w:rsid w:val="004A790C"/>
    <w:rsid w:val="004D56C4"/>
    <w:rsid w:val="004F47F7"/>
    <w:rsid w:val="0051776E"/>
    <w:rsid w:val="005708D7"/>
    <w:rsid w:val="00587231"/>
    <w:rsid w:val="005906F9"/>
    <w:rsid w:val="00591335"/>
    <w:rsid w:val="005A5537"/>
    <w:rsid w:val="005D6C62"/>
    <w:rsid w:val="005E007D"/>
    <w:rsid w:val="005E061E"/>
    <w:rsid w:val="005E192E"/>
    <w:rsid w:val="005F7E84"/>
    <w:rsid w:val="006166EA"/>
    <w:rsid w:val="00637286"/>
    <w:rsid w:val="00641037"/>
    <w:rsid w:val="0065327C"/>
    <w:rsid w:val="006B4C3C"/>
    <w:rsid w:val="006D028B"/>
    <w:rsid w:val="007118C8"/>
    <w:rsid w:val="0078761D"/>
    <w:rsid w:val="007B0201"/>
    <w:rsid w:val="007D378E"/>
    <w:rsid w:val="007D4AA2"/>
    <w:rsid w:val="00816C47"/>
    <w:rsid w:val="00826A08"/>
    <w:rsid w:val="00842BB1"/>
    <w:rsid w:val="008511BD"/>
    <w:rsid w:val="008714FA"/>
    <w:rsid w:val="0087575A"/>
    <w:rsid w:val="008B7D6F"/>
    <w:rsid w:val="008E3042"/>
    <w:rsid w:val="008F4577"/>
    <w:rsid w:val="00941BE2"/>
    <w:rsid w:val="00977A4C"/>
    <w:rsid w:val="00995C1B"/>
    <w:rsid w:val="009A060D"/>
    <w:rsid w:val="009A51CE"/>
    <w:rsid w:val="009B7846"/>
    <w:rsid w:val="009C3F89"/>
    <w:rsid w:val="009C7F39"/>
    <w:rsid w:val="009D7DE9"/>
    <w:rsid w:val="009F35F5"/>
    <w:rsid w:val="009F4052"/>
    <w:rsid w:val="00A02B85"/>
    <w:rsid w:val="00A23729"/>
    <w:rsid w:val="00A3604C"/>
    <w:rsid w:val="00A65F63"/>
    <w:rsid w:val="00A70636"/>
    <w:rsid w:val="00A83350"/>
    <w:rsid w:val="00A94DD4"/>
    <w:rsid w:val="00AB6B44"/>
    <w:rsid w:val="00AD64BA"/>
    <w:rsid w:val="00B00440"/>
    <w:rsid w:val="00B36605"/>
    <w:rsid w:val="00B67A05"/>
    <w:rsid w:val="00BA557D"/>
    <w:rsid w:val="00BB1AE4"/>
    <w:rsid w:val="00BC2FD6"/>
    <w:rsid w:val="00BD5135"/>
    <w:rsid w:val="00BD6234"/>
    <w:rsid w:val="00C1337E"/>
    <w:rsid w:val="00C63AAE"/>
    <w:rsid w:val="00C83CB2"/>
    <w:rsid w:val="00CD6E1B"/>
    <w:rsid w:val="00D148A2"/>
    <w:rsid w:val="00DC4192"/>
    <w:rsid w:val="00E57396"/>
    <w:rsid w:val="00E65672"/>
    <w:rsid w:val="00E7776A"/>
    <w:rsid w:val="00EA1423"/>
    <w:rsid w:val="00EB0AA9"/>
    <w:rsid w:val="00EB6EA8"/>
    <w:rsid w:val="00EC66D8"/>
    <w:rsid w:val="00EF6B9C"/>
    <w:rsid w:val="00F02563"/>
    <w:rsid w:val="00F413E9"/>
    <w:rsid w:val="00F56E15"/>
    <w:rsid w:val="00F8270D"/>
    <w:rsid w:val="00FA2C89"/>
    <w:rsid w:val="00FB0EE4"/>
    <w:rsid w:val="00FB1DE0"/>
    <w:rsid w:val="00FC1214"/>
    <w:rsid w:val="099B5E6E"/>
    <w:rsid w:val="0DCC527A"/>
    <w:rsid w:val="0F1F5E17"/>
    <w:rsid w:val="0FF24316"/>
    <w:rsid w:val="10747CA4"/>
    <w:rsid w:val="11A63449"/>
    <w:rsid w:val="162316C1"/>
    <w:rsid w:val="16AB6E81"/>
    <w:rsid w:val="18644B46"/>
    <w:rsid w:val="1C925486"/>
    <w:rsid w:val="1F3A7232"/>
    <w:rsid w:val="20D93FA4"/>
    <w:rsid w:val="217711F4"/>
    <w:rsid w:val="23CC1F84"/>
    <w:rsid w:val="2C982AAD"/>
    <w:rsid w:val="304C2569"/>
    <w:rsid w:val="332B57BE"/>
    <w:rsid w:val="33DE5FFE"/>
    <w:rsid w:val="3508150D"/>
    <w:rsid w:val="4151714C"/>
    <w:rsid w:val="481C019F"/>
    <w:rsid w:val="48403258"/>
    <w:rsid w:val="49E1765F"/>
    <w:rsid w:val="4A650C59"/>
    <w:rsid w:val="4F7E7517"/>
    <w:rsid w:val="58BA2274"/>
    <w:rsid w:val="61524964"/>
    <w:rsid w:val="66C11E44"/>
    <w:rsid w:val="6A6D30EB"/>
    <w:rsid w:val="6ABB3B5E"/>
    <w:rsid w:val="6AD506CB"/>
    <w:rsid w:val="6ED71772"/>
    <w:rsid w:val="6F8076CF"/>
    <w:rsid w:val="707F5390"/>
    <w:rsid w:val="73A74CA1"/>
    <w:rsid w:val="73EE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semiHidden/>
    <w:unhideWhenUsed/>
    <w:qFormat/>
    <w:uiPriority w:val="99"/>
    <w:rPr>
      <w:rFonts w:ascii="微软雅黑" w:hAnsi="微软雅黑" w:eastAsia="微软雅黑"/>
      <w:color w:val="646464"/>
      <w:sz w:val="20"/>
      <w:szCs w:val="20"/>
    </w:rPr>
  </w:style>
  <w:style w:type="paragraph" w:styleId="3">
    <w:name w:val="Closing"/>
    <w:basedOn w:val="1"/>
    <w:semiHidden/>
    <w:unhideWhenUsed/>
    <w:uiPriority w:val="99"/>
    <w:pPr>
      <w:ind w:left="100" w:leftChars="2100"/>
    </w:pPr>
    <w:rPr>
      <w:rFonts w:ascii="微软雅黑" w:hAnsi="微软雅黑" w:eastAsia="微软雅黑"/>
      <w:color w:val="646464"/>
      <w:sz w:val="20"/>
      <w:szCs w:val="20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003E41-A693-4BC2-954F-CEF2373681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mycomputer</Company>
  <Pages>1</Pages>
  <Words>104</Words>
  <Characters>594</Characters>
  <Lines>4</Lines>
  <Paragraphs>1</Paragraphs>
  <TotalTime>2</TotalTime>
  <ScaleCrop>false</ScaleCrop>
  <LinksUpToDate>false</LinksUpToDate>
  <CharactersWithSpaces>697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2015-03-11T10:34:00Z</dcterms:created>
  <dc:creator>Administrator</dc:creator>
  <cp:lastModifiedBy>WPS_1528193819</cp:lastModifiedBy>
  <dcterms:modified xsi:type="dcterms:W3CDTF">2018-07-23T07:41:37Z</dcterms:modified>
  <cp:revision>136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